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5FC0" w14:textId="77777777" w:rsidR="00C93C8C" w:rsidRPr="00F2711D" w:rsidRDefault="00C93C8C" w:rsidP="00C93C8C">
      <w:pPr>
        <w:jc w:val="center"/>
        <w:rPr>
          <w:rFonts w:ascii="Open Sans" w:hAnsi="Open Sans" w:cs="Open Sans"/>
          <w:b/>
        </w:rPr>
      </w:pPr>
      <w:r w:rsidRPr="00F2711D">
        <w:rPr>
          <w:rFonts w:ascii="Open Sans" w:hAnsi="Open Sans" w:cs="Open Sans"/>
          <w:b/>
        </w:rPr>
        <w:t xml:space="preserve">Pályázati </w:t>
      </w:r>
      <w:r w:rsidR="0008367A" w:rsidRPr="00F2711D">
        <w:rPr>
          <w:rFonts w:ascii="Open Sans" w:hAnsi="Open Sans" w:cs="Open Sans"/>
          <w:b/>
        </w:rPr>
        <w:t>ű</w:t>
      </w:r>
      <w:r w:rsidRPr="00F2711D">
        <w:rPr>
          <w:rFonts w:ascii="Open Sans" w:hAnsi="Open Sans" w:cs="Open Sans"/>
          <w:b/>
        </w:rPr>
        <w:t>rlap</w:t>
      </w:r>
    </w:p>
    <w:p w14:paraId="28A789B8" w14:textId="77777777" w:rsidR="00313DF6" w:rsidRDefault="00F719C3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E</w:t>
      </w:r>
      <w:r w:rsidR="00E30908" w:rsidRPr="00313DF6">
        <w:rPr>
          <w:rFonts w:ascii="Open Sans" w:hAnsi="Open Sans" w:cs="Open Sans"/>
          <w:b/>
          <w:sz w:val="22"/>
          <w:szCs w:val="22"/>
        </w:rPr>
        <w:t>rasmus</w:t>
      </w:r>
      <w:r w:rsidR="0098219E" w:rsidRPr="00313DF6">
        <w:rPr>
          <w:rFonts w:ascii="Open Sans" w:hAnsi="Open Sans" w:cs="Open Sans"/>
          <w:b/>
          <w:sz w:val="22"/>
          <w:szCs w:val="22"/>
        </w:rPr>
        <w:t xml:space="preserve">+ </w:t>
      </w:r>
      <w:r w:rsidR="00313DF6">
        <w:rPr>
          <w:rFonts w:ascii="Open Sans" w:hAnsi="Open Sans" w:cs="Open Sans"/>
          <w:b/>
          <w:sz w:val="22"/>
          <w:szCs w:val="22"/>
        </w:rPr>
        <w:t>Nemzetközi Kreditmobilitás</w:t>
      </w:r>
    </w:p>
    <w:p w14:paraId="1C920B37" w14:textId="239F212B" w:rsidR="0008367A" w:rsidRPr="00313DF6" w:rsidRDefault="0015128B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képzési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célú munkatársi mobilitásban</w:t>
      </w:r>
      <w:r w:rsidR="008445F7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való részvételhez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9C4F4E1" w14:textId="28494910" w:rsidR="00AD6997" w:rsidRPr="00F2711D" w:rsidRDefault="00AD6997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20</w:t>
      </w:r>
      <w:r w:rsidR="008C44F0" w:rsidRPr="00313DF6">
        <w:rPr>
          <w:rFonts w:ascii="Open Sans" w:hAnsi="Open Sans" w:cs="Open Sans"/>
          <w:b/>
          <w:sz w:val="22"/>
          <w:szCs w:val="22"/>
        </w:rPr>
        <w:t>2</w:t>
      </w:r>
      <w:r w:rsidR="009A32E0">
        <w:rPr>
          <w:rFonts w:ascii="Open Sans" w:hAnsi="Open Sans" w:cs="Open Sans"/>
          <w:b/>
          <w:sz w:val="22"/>
          <w:szCs w:val="22"/>
        </w:rPr>
        <w:t>3</w:t>
      </w:r>
      <w:r w:rsidR="00510058" w:rsidRPr="00313DF6">
        <w:rPr>
          <w:rFonts w:ascii="Open Sans" w:hAnsi="Open Sans" w:cs="Open Sans"/>
          <w:b/>
          <w:sz w:val="22"/>
          <w:szCs w:val="22"/>
        </w:rPr>
        <w:t>/</w:t>
      </w:r>
      <w:r w:rsidR="00A72BCE" w:rsidRPr="00313DF6">
        <w:rPr>
          <w:rFonts w:ascii="Open Sans" w:hAnsi="Open Sans" w:cs="Open Sans"/>
          <w:b/>
          <w:sz w:val="22"/>
          <w:szCs w:val="22"/>
        </w:rPr>
        <w:t>20</w:t>
      </w:r>
      <w:r w:rsidR="00510058" w:rsidRPr="00313DF6">
        <w:rPr>
          <w:rFonts w:ascii="Open Sans" w:hAnsi="Open Sans" w:cs="Open Sans"/>
          <w:b/>
          <w:sz w:val="22"/>
          <w:szCs w:val="22"/>
        </w:rPr>
        <w:t>2</w:t>
      </w:r>
      <w:r w:rsidR="009A32E0">
        <w:rPr>
          <w:rFonts w:ascii="Open Sans" w:hAnsi="Open Sans" w:cs="Open Sans"/>
          <w:b/>
          <w:sz w:val="22"/>
          <w:szCs w:val="22"/>
        </w:rPr>
        <w:t>4</w:t>
      </w:r>
    </w:p>
    <w:p w14:paraId="03F3228D" w14:textId="77777777" w:rsidR="00CF7162" w:rsidRPr="00F2711D" w:rsidRDefault="00CF7162">
      <w:pPr>
        <w:jc w:val="center"/>
        <w:rPr>
          <w:rFonts w:ascii="Open Sans" w:hAnsi="Open Sans" w:cs="Open Sans"/>
          <w:i/>
          <w:sz w:val="20"/>
          <w:szCs w:val="20"/>
        </w:rPr>
      </w:pPr>
    </w:p>
    <w:p w14:paraId="2181214A" w14:textId="77777777" w:rsidR="000951C1" w:rsidRPr="00F2711D" w:rsidRDefault="000951C1">
      <w:pPr>
        <w:jc w:val="center"/>
        <w:rPr>
          <w:rFonts w:ascii="Open Sans" w:hAnsi="Open Sans" w:cs="Open Sans"/>
          <w:sz w:val="20"/>
          <w:szCs w:val="20"/>
        </w:rPr>
      </w:pPr>
    </w:p>
    <w:p w14:paraId="71E6D1D9" w14:textId="77777777" w:rsidR="005B7A5F" w:rsidRPr="00F2711D" w:rsidRDefault="005B7A5F" w:rsidP="005B7A5F">
      <w:pPr>
        <w:pStyle w:val="Alcm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>Személyes adatok</w:t>
      </w:r>
    </w:p>
    <w:p w14:paraId="3F0D53FD" w14:textId="77777777" w:rsidR="005B7A5F" w:rsidRPr="00F2711D" w:rsidRDefault="005B7A5F" w:rsidP="005B7A5F">
      <w:pPr>
        <w:pStyle w:val="Alcm"/>
        <w:rPr>
          <w:rFonts w:ascii="Open Sans" w:hAnsi="Open Sans" w:cs="Open Sans"/>
          <w:b w:val="0"/>
          <w:bCs w:val="0"/>
          <w:sz w:val="20"/>
          <w:szCs w:val="20"/>
        </w:rPr>
      </w:pPr>
    </w:p>
    <w:p w14:paraId="7D5BE8F3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Vezetéknév: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Keresztnév: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94AD85F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Telefon: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E-mail: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775BA367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Kar és tanszék/intézet vagy szervezeti egység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198A008" w14:textId="019D8160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Beosztás:</w:t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73FFEE4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p w14:paraId="5D223C34" w14:textId="77777777" w:rsidR="003F6565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 xml:space="preserve">Közvetlen munkahelyi vezető </w:t>
      </w:r>
    </w:p>
    <w:p w14:paraId="056C8CC2" w14:textId="77777777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N</w:t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>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Beosztása: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3060973D" w14:textId="77C3CCCD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E-mail címe: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 </w:t>
      </w:r>
    </w:p>
    <w:p w14:paraId="0496D1CF" w14:textId="77777777" w:rsidR="005B7A5F" w:rsidRPr="00F2711D" w:rsidRDefault="005B7A5F" w:rsidP="007257D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ind w:left="720"/>
        <w:jc w:val="left"/>
        <w:rPr>
          <w:rFonts w:ascii="Open Sans" w:hAnsi="Open Sans" w:cs="Open Sans"/>
          <w:sz w:val="20"/>
          <w:szCs w:val="20"/>
        </w:rPr>
      </w:pPr>
    </w:p>
    <w:p w14:paraId="23A9B289" w14:textId="7815FF53" w:rsidR="001F7A00" w:rsidRPr="00F2711D" w:rsidRDefault="0015128B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 t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>ervezett E</w:t>
      </w:r>
      <w:r w:rsidR="00E30908" w:rsidRPr="00F2711D">
        <w:rPr>
          <w:rFonts w:ascii="Open Sans" w:hAnsi="Open Sans" w:cs="Open Sans"/>
          <w:b/>
          <w:bCs/>
          <w:sz w:val="20"/>
          <w:szCs w:val="20"/>
        </w:rPr>
        <w:t>rasmus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 xml:space="preserve">+ </w:t>
      </w:r>
      <w:r w:rsidR="00313DF6">
        <w:rPr>
          <w:rFonts w:ascii="Open Sans" w:hAnsi="Open Sans" w:cs="Open Sans"/>
          <w:b/>
          <w:bCs/>
          <w:sz w:val="20"/>
          <w:szCs w:val="20"/>
        </w:rPr>
        <w:t>NK</w:t>
      </w:r>
      <w:r>
        <w:rPr>
          <w:rFonts w:ascii="Open Sans" w:hAnsi="Open Sans" w:cs="Open Sans"/>
          <w:b/>
          <w:bCs/>
          <w:sz w:val="20"/>
          <w:szCs w:val="20"/>
        </w:rPr>
        <w:t xml:space="preserve"> képzési mobilitás </w:t>
      </w:r>
    </w:p>
    <w:p w14:paraId="4032E519" w14:textId="77777777" w:rsidR="001F7A00" w:rsidRPr="00F2711D" w:rsidRDefault="001F7A00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B8BB3D0" w14:textId="77777777" w:rsidR="00CE1225" w:rsidRPr="00F2711D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 partnerintézmény neve: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Székhelye: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63F0144" w14:textId="67B87031" w:rsidR="009769DE" w:rsidRPr="0015128B" w:rsidRDefault="0015128B" w:rsidP="008C1DCD">
      <w:pPr>
        <w:pStyle w:val="Alcm"/>
        <w:tabs>
          <w:tab w:val="left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15128B">
        <w:rPr>
          <w:rFonts w:ascii="Open Sans" w:hAnsi="Open Sans" w:cs="Open Sans"/>
          <w:b w:val="0"/>
          <w:bCs w:val="0"/>
          <w:sz w:val="20"/>
          <w:szCs w:val="20"/>
        </w:rPr>
        <w:t>A képzési tevékenység típusa</w:t>
      </w:r>
      <w:r w:rsidR="009769DE" w:rsidRPr="0015128B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240A9C50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és nyelvi kompetenciafejlesztő képzés</w:t>
      </w:r>
    </w:p>
    <w:p w14:paraId="055FA196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árnyékprogram (job shadowing)</w:t>
      </w:r>
    </w:p>
    <w:p w14:paraId="00318A55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tanulmányút</w:t>
      </w:r>
    </w:p>
    <w:p w14:paraId="7AD3F60D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együttműködéseket előkészítő vagy azok fenntartását és fejlesztését segítő találkozó</w:t>
      </w:r>
    </w:p>
    <w:p w14:paraId="1C21C20A" w14:textId="561DC3A9" w:rsidR="0015128B" w:rsidRPr="0015128B" w:rsidRDefault="0015128B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color w:val="000000"/>
          <w:sz w:val="20"/>
          <w:szCs w:val="20"/>
        </w:rPr>
        <w:t xml:space="preserve"> terepmunka (field work)</w:t>
      </w:r>
    </w:p>
    <w:p w14:paraId="114A8E2F" w14:textId="3564E5E3" w:rsidR="00A25B16" w:rsidRPr="0015128B" w:rsidRDefault="00A25B16" w:rsidP="0015128B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267D3CB" w14:textId="1BC83C2D" w:rsidR="009769DE" w:rsidRPr="00F2711D" w:rsidRDefault="009769DE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</w:t>
      </w:r>
      <w:r w:rsidR="0015128B">
        <w:rPr>
          <w:rFonts w:ascii="Open Sans" w:hAnsi="Open Sans" w:cs="Open Sans"/>
          <w:b w:val="0"/>
          <w:bCs w:val="0"/>
          <w:sz w:val="20"/>
          <w:szCs w:val="20"/>
        </w:rPr>
        <w:t xml:space="preserve"> mobilitás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nyelve: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434D955" w14:textId="77777777" w:rsidR="00CE1225" w:rsidRPr="00F2711D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tervezett mobilitás időtartama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>: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A kiutazás tervezett dátuma: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1D10C02" w14:textId="77777777" w:rsidR="0015128B" w:rsidRDefault="0015128B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p w14:paraId="1346BEC0" w14:textId="150B696E" w:rsidR="00CE1225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  <w:r w:rsidRPr="00F2711D">
        <w:rPr>
          <w:rFonts w:ascii="Open Sans" w:hAnsi="Open Sans" w:cs="Open Sans"/>
          <w:iCs/>
          <w:sz w:val="20"/>
          <w:szCs w:val="20"/>
        </w:rPr>
        <w:t xml:space="preserve">Részt vett-e korábban Erasmus+ </w:t>
      </w:r>
      <w:r w:rsidR="0015128B">
        <w:rPr>
          <w:rFonts w:ascii="Open Sans" w:hAnsi="Open Sans" w:cs="Open Sans"/>
          <w:iCs/>
          <w:sz w:val="20"/>
          <w:szCs w:val="20"/>
        </w:rPr>
        <w:t>képzési mobilitásban</w:t>
      </w:r>
      <w:r w:rsidRPr="00F2711D">
        <w:rPr>
          <w:rFonts w:ascii="Open Sans" w:hAnsi="Open Sans" w:cs="Open Sans"/>
          <w:iCs/>
          <w:sz w:val="20"/>
          <w:szCs w:val="20"/>
        </w:rPr>
        <w:t xml:space="preserve">? </w:t>
      </w:r>
    </w:p>
    <w:p w14:paraId="1C10866C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Igen </w:t>
      </w:r>
    </w:p>
    <w:p w14:paraId="4101995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Nem</w:t>
      </w:r>
    </w:p>
    <w:p w14:paraId="7563F8EA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Partneregyetem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7511B3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mobilitás ideje (akadémiai év):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0B0732C2" w14:textId="43D89FE4" w:rsidR="00E30908" w:rsidRPr="00F2711D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714A1C0F" w14:textId="77777777" w:rsidR="00E30908" w:rsidRPr="00401BA0" w:rsidRDefault="00E30908" w:rsidP="00401BA0">
      <w:pPr>
        <w:jc w:val="both"/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>Vállal Erasmus+ / Erasmus+ 20% / Erasmus+ ICM programokat vagy az adott partnerkapcsolatot/a partneregyetemre irányuló mobilitási lehetőségeket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</w:t>
      </w:r>
      <w:r w:rsidRPr="00401BA0">
        <w:rPr>
          <w:rFonts w:ascii="Open Sans" w:hAnsi="Open Sans" w:cs="Open Sans"/>
          <w:b/>
          <w:sz w:val="20"/>
          <w:szCs w:val="20"/>
        </w:rPr>
        <w:t>népszerűsítő tevékenységet az ELTE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hallgatói számára</w:t>
      </w:r>
      <w:r w:rsidRPr="00401BA0">
        <w:rPr>
          <w:rFonts w:ascii="Open Sans" w:hAnsi="Open Sans" w:cs="Open Sans"/>
          <w:b/>
          <w:sz w:val="20"/>
          <w:szCs w:val="20"/>
        </w:rPr>
        <w:t>?</w:t>
      </w:r>
    </w:p>
    <w:p w14:paraId="43234FDA" w14:textId="77777777" w:rsidR="00E30908" w:rsidRPr="00313DF6" w:rsidRDefault="00E30908" w:rsidP="00E30908">
      <w:pPr>
        <w:pStyle w:val="Listaszerbekezds"/>
        <w:jc w:val="both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3CBB4752" w14:textId="77777777" w:rsidR="00E30908" w:rsidRPr="00F2711D" w:rsidRDefault="00E30908" w:rsidP="00E30908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12F2A0F3" w14:textId="77777777" w:rsidR="0015128B" w:rsidRDefault="0015128B" w:rsidP="00401BA0">
      <w:pPr>
        <w:rPr>
          <w:rFonts w:ascii="Open Sans" w:hAnsi="Open Sans" w:cs="Open Sans"/>
          <w:b/>
          <w:sz w:val="20"/>
          <w:szCs w:val="20"/>
        </w:rPr>
      </w:pPr>
    </w:p>
    <w:p w14:paraId="77ABE88E" w14:textId="71D852EF" w:rsidR="00E30908" w:rsidRPr="00401BA0" w:rsidRDefault="00E30908" w:rsidP="00401BA0">
      <w:pPr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 xml:space="preserve">Vállalja-e az ELTE-t népszerűsítő tevékenység megvalósítását a mobilitás során? </w:t>
      </w:r>
    </w:p>
    <w:p w14:paraId="190592A3" w14:textId="77777777" w:rsidR="00E30908" w:rsidRPr="00313DF6" w:rsidRDefault="00E30908" w:rsidP="00E30908">
      <w:pPr>
        <w:pStyle w:val="Listaszerbekezds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05D74538" w14:textId="1DF06D8D" w:rsidR="00E30908" w:rsidRDefault="00E30908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2BA78693" w14:textId="77777777" w:rsidR="00401BA0" w:rsidRDefault="00401BA0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563A0DF0" w14:textId="77777777" w:rsidR="00401BA0" w:rsidRPr="00F2711D" w:rsidRDefault="00401BA0" w:rsidP="00401BA0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2711D">
        <w:rPr>
          <w:rFonts w:ascii="Open Sans" w:hAnsi="Open Sans" w:cs="Open Sans"/>
          <w:b/>
          <w:sz w:val="20"/>
          <w:szCs w:val="20"/>
          <w:u w:val="single"/>
        </w:rPr>
        <w:t>Mellékletek:</w:t>
      </w:r>
    </w:p>
    <w:p w14:paraId="0C358370" w14:textId="2C9D1599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>Meghívólevél (a fogadóintézményben kiadott formában</w:t>
      </w:r>
      <w:r>
        <w:rPr>
          <w:rFonts w:ascii="Open Sans" w:hAnsi="Open Sans" w:cs="Open Sans"/>
          <w:sz w:val="20"/>
          <w:szCs w:val="20"/>
        </w:rPr>
        <w:t xml:space="preserve">, lehet nem formalizált e-mailváltás is, amelyből </w:t>
      </w:r>
      <w:r w:rsidR="00313DF6">
        <w:rPr>
          <w:rFonts w:ascii="Open Sans" w:hAnsi="Open Sans" w:cs="Open Sans"/>
          <w:sz w:val="20"/>
          <w:szCs w:val="20"/>
        </w:rPr>
        <w:t xml:space="preserve">világos </w:t>
      </w:r>
      <w:r>
        <w:rPr>
          <w:rFonts w:ascii="Open Sans" w:hAnsi="Open Sans" w:cs="Open Sans"/>
          <w:sz w:val="20"/>
          <w:szCs w:val="20"/>
        </w:rPr>
        <w:t>a partner fogadószándéka és a mobilitás tervezett időpontja</w:t>
      </w:r>
      <w:r w:rsidRPr="00F2711D">
        <w:rPr>
          <w:rFonts w:ascii="Open Sans" w:hAnsi="Open Sans" w:cs="Open Sans"/>
          <w:sz w:val="20"/>
          <w:szCs w:val="20"/>
        </w:rPr>
        <w:t>)</w:t>
      </w:r>
    </w:p>
    <w:p w14:paraId="7C000B98" w14:textId="4861AF86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 xml:space="preserve">Magyar és angol nyelvű (amennyiben a partner nem határozott meg más oktatási nyelvet) </w:t>
      </w:r>
      <w:r>
        <w:rPr>
          <w:rFonts w:ascii="Open Sans" w:hAnsi="Open Sans" w:cs="Open Sans"/>
          <w:sz w:val="20"/>
          <w:szCs w:val="20"/>
        </w:rPr>
        <w:t>szakmai önéletrajz</w:t>
      </w:r>
    </w:p>
    <w:p w14:paraId="28C9B0FE" w14:textId="77777777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>Angol nyelvű munkaterv (amennyiben a partner nem határozott meg más oktatási nyelvet)</w:t>
      </w:r>
    </w:p>
    <w:p w14:paraId="7744B4BC" w14:textId="77777777" w:rsidR="00401BA0" w:rsidRDefault="00401BA0" w:rsidP="00E3090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1095D0DF" w14:textId="77777777" w:rsidR="00401BA0" w:rsidRPr="00F2711D" w:rsidRDefault="00401BA0" w:rsidP="00E30908">
      <w:pPr>
        <w:rPr>
          <w:rFonts w:ascii="Open Sans" w:hAnsi="Open Sans" w:cs="Open Sans"/>
          <w:b/>
          <w:sz w:val="20"/>
          <w:szCs w:val="20"/>
        </w:rPr>
      </w:pPr>
    </w:p>
    <w:p w14:paraId="12B72C25" w14:textId="5375B15C" w:rsidR="00B06B80" w:rsidRDefault="00B06B8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6521EE76" w14:textId="77777777" w:rsidR="00401BA0" w:rsidRPr="00F2711D" w:rsidRDefault="00401BA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182540D7" w14:textId="2A05EC1D" w:rsidR="00E77450" w:rsidRPr="00F2711D" w:rsidRDefault="00A70733" w:rsidP="0089623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>Kelt:</w:t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  <w:t xml:space="preserve"> Aláírás:</w:t>
      </w:r>
    </w:p>
    <w:p w14:paraId="683530D3" w14:textId="7DBBDB68" w:rsidR="00E77450" w:rsidRPr="00F2711D" w:rsidRDefault="00A70733" w:rsidP="00A7073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center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 w:rsidR="00E77450" w:rsidRPr="00F2711D">
        <w:rPr>
          <w:rFonts w:ascii="Open Sans" w:hAnsi="Open Sans" w:cs="Open Sans"/>
          <w:sz w:val="20"/>
          <w:szCs w:val="20"/>
          <w:lang w:val="en-GB"/>
        </w:rPr>
        <w:t>………………………………….</w:t>
      </w:r>
    </w:p>
    <w:p w14:paraId="37F06BB4" w14:textId="3ABF74A8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1D60BA53" w14:textId="77777777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22D8C524" w14:textId="77777777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710FB863" w14:textId="7BA953EF" w:rsidR="00E642F0" w:rsidRPr="00A70733" w:rsidRDefault="00E642F0" w:rsidP="00E642F0">
      <w:pPr>
        <w:jc w:val="both"/>
        <w:rPr>
          <w:rFonts w:ascii="Open Sans" w:hAnsi="Open Sans" w:cs="Open Sans"/>
          <w:b/>
          <w:sz w:val="20"/>
          <w:szCs w:val="20"/>
        </w:rPr>
      </w:pPr>
      <w:r w:rsidRPr="00A70733">
        <w:rPr>
          <w:rFonts w:ascii="Open Sans" w:hAnsi="Open Sans" w:cs="Open Sans"/>
          <w:b/>
          <w:sz w:val="20"/>
          <w:szCs w:val="20"/>
        </w:rPr>
        <w:t>Közvetlen munkahelyi vezető javaslata</w:t>
      </w:r>
    </w:p>
    <w:p w14:paraId="17F06041" w14:textId="77777777" w:rsidR="00A70733" w:rsidRPr="00F2711D" w:rsidRDefault="00A70733" w:rsidP="00E642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F2711D" w14:paraId="39C5FD35" w14:textId="77777777" w:rsidTr="00401BA0">
        <w:trPr>
          <w:trHeight w:val="70"/>
        </w:trPr>
        <w:tc>
          <w:tcPr>
            <w:tcW w:w="10344" w:type="dxa"/>
          </w:tcPr>
          <w:p w14:paraId="0321A4A8" w14:textId="77777777" w:rsidR="0045503F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3CB669B8" w14:textId="77777777" w:rsidR="002C62C7" w:rsidRPr="00F2711D" w:rsidRDefault="002C62C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támogatom    </w:t>
            </w:r>
            <w:r w:rsidR="0008367A" w:rsidRPr="00F2711D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nem támogatom</w:t>
            </w:r>
          </w:p>
          <w:p w14:paraId="2F0E38FB" w14:textId="484857A9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FACD16B" w14:textId="77777777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3EAE6B7" w14:textId="77777777" w:rsidR="006C0EBA" w:rsidRPr="00F2711D" w:rsidRDefault="0045503F" w:rsidP="00762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</w:t>
            </w:r>
            <w:r w:rsidR="006C0EBA" w:rsidRPr="00F2711D">
              <w:rPr>
                <w:rFonts w:ascii="Open Sans" w:hAnsi="Open Sans" w:cs="Open Sans"/>
                <w:b/>
                <w:sz w:val="20"/>
                <w:szCs w:val="20"/>
              </w:rPr>
              <w:t>láírás:</w:t>
            </w:r>
          </w:p>
          <w:p w14:paraId="55A1C316" w14:textId="77777777" w:rsidR="006C0EBA" w:rsidRPr="00F2711D" w:rsidRDefault="006C0EBA" w:rsidP="00762E5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7B8FA867" w14:textId="77777777" w:rsidR="006C0EBA" w:rsidRPr="00F2711D" w:rsidRDefault="006C0EBA">
      <w:p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</w:p>
    <w:p w14:paraId="491C483F" w14:textId="77777777" w:rsidR="009A32E0" w:rsidRPr="00C95286" w:rsidRDefault="009A32E0" w:rsidP="009A32E0">
      <w:pPr>
        <w:jc w:val="both"/>
        <w:rPr>
          <w:rFonts w:ascii="Open Sans" w:hAnsi="Open Sans" w:cs="Open Sans"/>
          <w:b/>
          <w:sz w:val="20"/>
          <w:szCs w:val="20"/>
        </w:rPr>
      </w:pPr>
      <w:r w:rsidRPr="00C95286">
        <w:rPr>
          <w:rFonts w:ascii="Open Sans" w:hAnsi="Open Sans" w:cs="Open Sans"/>
          <w:b/>
          <w:sz w:val="20"/>
          <w:szCs w:val="20"/>
        </w:rPr>
        <w:t>A partnerségért felelős szakmai koordinátor javaslata</w:t>
      </w:r>
    </w:p>
    <w:p w14:paraId="5D0C8036" w14:textId="77777777" w:rsidR="009A32E0" w:rsidRDefault="009A32E0" w:rsidP="009A32E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32E0" w14:paraId="2FA8FCB7" w14:textId="77777777" w:rsidTr="00B95D70">
        <w:tc>
          <w:tcPr>
            <w:tcW w:w="10194" w:type="dxa"/>
          </w:tcPr>
          <w:p w14:paraId="439F83F7" w14:textId="77777777" w:rsidR="009A32E0" w:rsidRPr="00F2711D" w:rsidRDefault="009A32E0" w:rsidP="00B95D7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5996673B" w14:textId="77777777" w:rsidR="009A32E0" w:rsidRPr="00F2711D" w:rsidRDefault="009A32E0" w:rsidP="00B95D7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>támogatom    –    nem támogatom</w:t>
            </w:r>
          </w:p>
          <w:p w14:paraId="7A032DBA" w14:textId="77777777" w:rsidR="009A32E0" w:rsidRPr="00F2711D" w:rsidRDefault="009A32E0" w:rsidP="00B95D7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6FE3CF7" w14:textId="77777777" w:rsidR="009A32E0" w:rsidRPr="00F2711D" w:rsidRDefault="009A32E0" w:rsidP="00B95D7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275CE6F" w14:textId="77777777" w:rsidR="009A32E0" w:rsidRPr="00F2711D" w:rsidRDefault="009A32E0" w:rsidP="00B95D70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Aláírás:</w:t>
            </w:r>
          </w:p>
          <w:p w14:paraId="3C7D5815" w14:textId="77777777" w:rsidR="009A32E0" w:rsidRDefault="009A32E0" w:rsidP="00B95D70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513C6291" w14:textId="77777777" w:rsidR="000E4C25" w:rsidRPr="00F2711D" w:rsidRDefault="000E4C25">
      <w:pPr>
        <w:jc w:val="both"/>
        <w:rPr>
          <w:rFonts w:ascii="Open Sans" w:hAnsi="Open Sans" w:cs="Open Sans"/>
          <w:sz w:val="20"/>
          <w:szCs w:val="20"/>
        </w:rPr>
      </w:pPr>
    </w:p>
    <w:sectPr w:rsidR="000E4C25" w:rsidRPr="00F2711D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32CC" w14:textId="77777777" w:rsidR="0038325D" w:rsidRDefault="0038325D">
      <w:r>
        <w:separator/>
      </w:r>
    </w:p>
  </w:endnote>
  <w:endnote w:type="continuationSeparator" w:id="0">
    <w:p w14:paraId="3A846549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EDA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E8903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7A80" w14:textId="007E1FA9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1BA0">
      <w:rPr>
        <w:rStyle w:val="Oldalszm"/>
        <w:noProof/>
      </w:rPr>
      <w:t>2</w:t>
    </w:r>
    <w:r>
      <w:rPr>
        <w:rStyle w:val="Oldalszm"/>
      </w:rPr>
      <w:fldChar w:fldCharType="end"/>
    </w:r>
  </w:p>
  <w:p w14:paraId="5C913BD7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D341" w14:textId="77777777" w:rsidR="0038325D" w:rsidRDefault="0038325D">
      <w:r>
        <w:separator/>
      </w:r>
    </w:p>
  </w:footnote>
  <w:footnote w:type="continuationSeparator" w:id="0">
    <w:p w14:paraId="79A1D1B8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5675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974C5" wp14:editId="4301A98B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21CA1" wp14:editId="64A10BE0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43F"/>
    <w:multiLevelType w:val="multilevel"/>
    <w:tmpl w:val="6EE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907566">
    <w:abstractNumId w:val="7"/>
  </w:num>
  <w:num w:numId="2" w16cid:durableId="1945530091">
    <w:abstractNumId w:val="8"/>
  </w:num>
  <w:num w:numId="3" w16cid:durableId="269624939">
    <w:abstractNumId w:val="6"/>
  </w:num>
  <w:num w:numId="4" w16cid:durableId="1331055758">
    <w:abstractNumId w:val="5"/>
  </w:num>
  <w:num w:numId="5" w16cid:durableId="1249920862">
    <w:abstractNumId w:val="0"/>
  </w:num>
  <w:num w:numId="6" w16cid:durableId="326248124">
    <w:abstractNumId w:val="1"/>
  </w:num>
  <w:num w:numId="7" w16cid:durableId="1541019142">
    <w:abstractNumId w:val="3"/>
  </w:num>
  <w:num w:numId="8" w16cid:durableId="671300362">
    <w:abstractNumId w:val="4"/>
  </w:num>
  <w:num w:numId="9" w16cid:durableId="122902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122B59"/>
    <w:rsid w:val="00132B89"/>
    <w:rsid w:val="0015128B"/>
    <w:rsid w:val="001542CD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3B9E"/>
    <w:rsid w:val="002F3897"/>
    <w:rsid w:val="00312976"/>
    <w:rsid w:val="00313DF6"/>
    <w:rsid w:val="00326DC7"/>
    <w:rsid w:val="00331B7B"/>
    <w:rsid w:val="00344AD3"/>
    <w:rsid w:val="00345FB8"/>
    <w:rsid w:val="003554DB"/>
    <w:rsid w:val="0038325D"/>
    <w:rsid w:val="003B6FD7"/>
    <w:rsid w:val="003F3C7A"/>
    <w:rsid w:val="003F6565"/>
    <w:rsid w:val="00401BA0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6F20"/>
    <w:rsid w:val="00612458"/>
    <w:rsid w:val="00612786"/>
    <w:rsid w:val="0065358A"/>
    <w:rsid w:val="00670E91"/>
    <w:rsid w:val="0069046D"/>
    <w:rsid w:val="006A20DF"/>
    <w:rsid w:val="006B3D23"/>
    <w:rsid w:val="006C0EBA"/>
    <w:rsid w:val="00714B07"/>
    <w:rsid w:val="007210EF"/>
    <w:rsid w:val="007257D2"/>
    <w:rsid w:val="00730121"/>
    <w:rsid w:val="00741642"/>
    <w:rsid w:val="007609BF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9623E"/>
    <w:rsid w:val="008C1DCD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314C2"/>
    <w:rsid w:val="00952100"/>
    <w:rsid w:val="0095612E"/>
    <w:rsid w:val="009769DE"/>
    <w:rsid w:val="00977B97"/>
    <w:rsid w:val="0098219E"/>
    <w:rsid w:val="00994B2F"/>
    <w:rsid w:val="009A32E0"/>
    <w:rsid w:val="009A5640"/>
    <w:rsid w:val="009C1383"/>
    <w:rsid w:val="009C754C"/>
    <w:rsid w:val="009C7B41"/>
    <w:rsid w:val="009D2B42"/>
    <w:rsid w:val="009E33A4"/>
    <w:rsid w:val="00A25B16"/>
    <w:rsid w:val="00A32FF1"/>
    <w:rsid w:val="00A41197"/>
    <w:rsid w:val="00A70733"/>
    <w:rsid w:val="00A720A2"/>
    <w:rsid w:val="00A7228C"/>
    <w:rsid w:val="00A72BCE"/>
    <w:rsid w:val="00A84FAD"/>
    <w:rsid w:val="00AA56BC"/>
    <w:rsid w:val="00AD6997"/>
    <w:rsid w:val="00B06B80"/>
    <w:rsid w:val="00B16B56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E1225"/>
    <w:rsid w:val="00CF0BC5"/>
    <w:rsid w:val="00CF7162"/>
    <w:rsid w:val="00D00172"/>
    <w:rsid w:val="00D00C5A"/>
    <w:rsid w:val="00D01BA5"/>
    <w:rsid w:val="00D04A22"/>
    <w:rsid w:val="00D2577D"/>
    <w:rsid w:val="00D301D9"/>
    <w:rsid w:val="00D566FE"/>
    <w:rsid w:val="00D57CF6"/>
    <w:rsid w:val="00D621EB"/>
    <w:rsid w:val="00D90EE9"/>
    <w:rsid w:val="00DD6A36"/>
    <w:rsid w:val="00DE22A2"/>
    <w:rsid w:val="00E04A75"/>
    <w:rsid w:val="00E2465B"/>
    <w:rsid w:val="00E30908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1D10"/>
    <w:rsid w:val="00ED552A"/>
    <w:rsid w:val="00ED7FA6"/>
    <w:rsid w:val="00F019B3"/>
    <w:rsid w:val="00F20CA2"/>
    <w:rsid w:val="00F2711D"/>
    <w:rsid w:val="00F3542C"/>
    <w:rsid w:val="00F719C3"/>
    <w:rsid w:val="00F74959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A56B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C712-72AB-406D-A71A-B8D2F79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1827</Characters>
  <Application>Microsoft Office Word</Application>
  <DocSecurity>0</DocSecurity>
  <Lines>96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1982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4</cp:revision>
  <cp:lastPrinted>2012-12-10T15:36:00Z</cp:lastPrinted>
  <dcterms:created xsi:type="dcterms:W3CDTF">2022-09-15T14:29:00Z</dcterms:created>
  <dcterms:modified xsi:type="dcterms:W3CDTF">2023-03-09T16:44:00Z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f0fb4a46a3b716c64e733dd75e39320f958450d96fc38d6cc02a8dce06939cc3</vt:lpwstr>
  </property>
</Properties>
</file>